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14EE" w14:textId="77777777" w:rsidR="003A461B" w:rsidRDefault="00000000">
      <w:pPr>
        <w:spacing w:before="240" w:after="240"/>
      </w:pPr>
      <w:r>
        <w:rPr>
          <w:b/>
          <w:color w:val="B22222"/>
          <w:sz w:val="28"/>
        </w:rPr>
        <w:t>BỘ SỐ 1: KHÁI NIỆM, CÁC HÀNH VI THAM NHŨNG VÀ QUY ĐỊNH CHUNG</w:t>
      </w:r>
      <w:r>
        <w:rPr>
          <w:b/>
          <w:color w:val="B22222"/>
          <w:sz w:val="28"/>
        </w:rPr>
        <w:br/>
        <w:t>PHẦN I: ĐỀ THI TRẮC NGHIỆM</w:t>
      </w:r>
    </w:p>
    <w:p w14:paraId="6A37AED2" w14:textId="77777777" w:rsidR="003A461B" w:rsidRDefault="00000000">
      <w:pPr>
        <w:spacing w:before="120" w:after="80"/>
      </w:pPr>
      <w:r>
        <w:rPr>
          <w:b/>
        </w:rPr>
        <w:t>Câu 1: Theo Luật Phòng, chống tham nhũng năm 2018, tham nhũng là gì?</w:t>
      </w:r>
    </w:p>
    <w:p w14:paraId="753AAF9D" w14:textId="77777777" w:rsidR="003A461B" w:rsidRDefault="00000000">
      <w:pPr>
        <w:spacing w:after="40"/>
        <w:ind w:left="576"/>
      </w:pPr>
      <w:r>
        <w:t>A. Là hành vi lợi dụng chức vụ, quyền hạn hưởng lợi ích vật chất</w:t>
      </w:r>
    </w:p>
    <w:p w14:paraId="67700781" w14:textId="77777777" w:rsidR="003A461B" w:rsidRDefault="00000000">
      <w:pPr>
        <w:spacing w:after="40"/>
        <w:ind w:left="576"/>
      </w:pPr>
      <w:r>
        <w:t>B. Là hành vi của người có chức vụ, quyền hạn đã lợi dụng chức vụ, quyền hạn đó vì vụ lợi</w:t>
      </w:r>
    </w:p>
    <w:p w14:paraId="4FDCC83D" w14:textId="77777777" w:rsidR="003A461B" w:rsidRDefault="00000000">
      <w:pPr>
        <w:spacing w:after="40"/>
        <w:ind w:left="576"/>
      </w:pPr>
      <w:r>
        <w:t>C. Là hành vi cửa quyền, hách dịch, đòi hối lộ của cán bộ nhà nước</w:t>
      </w:r>
    </w:p>
    <w:p w14:paraId="63FAA6F9" w14:textId="77777777" w:rsidR="003A461B" w:rsidRDefault="00000000">
      <w:pPr>
        <w:spacing w:after="40"/>
        <w:ind w:left="576"/>
      </w:pPr>
      <w:r>
        <w:t>D. Là hành vi trộm cắp tài sản của cơ quan nhà nước</w:t>
      </w:r>
    </w:p>
    <w:p w14:paraId="21E47DFE" w14:textId="77777777" w:rsidR="003A461B" w:rsidRDefault="00000000">
      <w:pPr>
        <w:spacing w:before="120" w:after="80"/>
      </w:pPr>
      <w:r>
        <w:rPr>
          <w:b/>
        </w:rPr>
        <w:t>Câu 2: Người có chức vụ, quyền hạn bao gồm những ai?</w:t>
      </w:r>
    </w:p>
    <w:p w14:paraId="55C24374" w14:textId="77777777" w:rsidR="003A461B" w:rsidRDefault="00000000">
      <w:pPr>
        <w:spacing w:after="40"/>
        <w:ind w:left="576"/>
      </w:pPr>
      <w:r>
        <w:t>A. Cán bộ, công chức, viên chức; Sĩ quan, quân nhân chuyên nghiệp, công nhân quốc phòng</w:t>
      </w:r>
    </w:p>
    <w:p w14:paraId="18A28C3D" w14:textId="77777777" w:rsidR="003A461B" w:rsidRDefault="00000000">
      <w:pPr>
        <w:spacing w:after="40"/>
        <w:ind w:left="576"/>
      </w:pPr>
      <w:r>
        <w:t>B. Người đại diện phần vốn nhà nước tại doanh nghiệp</w:t>
      </w:r>
    </w:p>
    <w:p w14:paraId="2EEAC47F" w14:textId="77777777" w:rsidR="003A461B" w:rsidRDefault="00000000">
      <w:pPr>
        <w:spacing w:after="40"/>
        <w:ind w:left="576"/>
      </w:pPr>
      <w:r>
        <w:t>C. Người giữ chức danh, chức vụ quản lý trong doanh nghiệp, tổ chức</w:t>
      </w:r>
    </w:p>
    <w:p w14:paraId="7F8108C9" w14:textId="77777777" w:rsidR="003A461B" w:rsidRDefault="00000000">
      <w:pPr>
        <w:spacing w:after="40"/>
        <w:ind w:left="576"/>
      </w:pPr>
      <w:r>
        <w:t>D. Tất cả các đối tượng trên và những người khác được giao thực hiện nhiệm vụ, công vụ có quyền hạn trong khi thực hiện</w:t>
      </w:r>
    </w:p>
    <w:p w14:paraId="143B0042" w14:textId="77777777" w:rsidR="003A461B" w:rsidRDefault="00000000">
      <w:pPr>
        <w:spacing w:before="120" w:after="80"/>
      </w:pPr>
      <w:r>
        <w:rPr>
          <w:b/>
        </w:rPr>
        <w:t>Câu 3: Hành vi nào sau đây KHÔNG phải là hành vi tham nhũng trong khu vực nhà nước?</w:t>
      </w:r>
    </w:p>
    <w:p w14:paraId="36859368" w14:textId="77777777" w:rsidR="003A461B" w:rsidRDefault="00000000">
      <w:pPr>
        <w:spacing w:after="40"/>
        <w:ind w:left="576"/>
      </w:pPr>
      <w:r>
        <w:t>A. Tham ô tài sản</w:t>
      </w:r>
    </w:p>
    <w:p w14:paraId="3D74D5CC" w14:textId="77777777" w:rsidR="003A461B" w:rsidRDefault="00000000">
      <w:pPr>
        <w:spacing w:after="40"/>
        <w:ind w:left="576"/>
      </w:pPr>
      <w:r>
        <w:t>B. Nhận hối lộ</w:t>
      </w:r>
    </w:p>
    <w:p w14:paraId="463AC4DB" w14:textId="77777777" w:rsidR="003A461B" w:rsidRDefault="00000000">
      <w:pPr>
        <w:spacing w:after="40"/>
        <w:ind w:left="576"/>
      </w:pPr>
      <w:r>
        <w:t>C. Trộm cắp tài sản của cơ quan</w:t>
      </w:r>
    </w:p>
    <w:p w14:paraId="579EE5EA" w14:textId="77777777" w:rsidR="003A461B" w:rsidRDefault="00000000">
      <w:pPr>
        <w:spacing w:after="40"/>
        <w:ind w:left="576"/>
      </w:pPr>
      <w:r>
        <w:t>D. Nhũng nhiễu vì vụ lợi</w:t>
      </w:r>
    </w:p>
    <w:p w14:paraId="05E7327B" w14:textId="77777777" w:rsidR="003A461B" w:rsidRDefault="00000000">
      <w:pPr>
        <w:spacing w:before="120" w:after="80"/>
      </w:pPr>
      <w:r>
        <w:rPr>
          <w:b/>
        </w:rPr>
        <w:t>Câu 4: Hành vi tham nhũng trong khu vực ngoài nhà nước do người có chức vụ, quyền hạn trong doanh nghiệp, tổ chức khu vực ngoài nhà nước thực hiện bao gồm những hành vi nào?</w:t>
      </w:r>
    </w:p>
    <w:p w14:paraId="11883E73" w14:textId="77777777" w:rsidR="003A461B" w:rsidRDefault="00000000">
      <w:pPr>
        <w:spacing w:after="40"/>
        <w:ind w:left="576"/>
      </w:pPr>
      <w:r>
        <w:t>A. Tham ô tài sản; Nhận hối lộ; Đưa hối lộ, môi giới hối lộ để giải quyết công việc của doanh nghiệp, tổ chức mình vì vụ lợi</w:t>
      </w:r>
    </w:p>
    <w:p w14:paraId="32D08A3C" w14:textId="77777777" w:rsidR="003A461B" w:rsidRDefault="00000000">
      <w:pPr>
        <w:spacing w:after="40"/>
        <w:ind w:left="576"/>
      </w:pPr>
      <w:r>
        <w:t>B. Nhũng nhiễu; Không thực hiện nhiệm vụ được giao vì vụ lợi</w:t>
      </w:r>
    </w:p>
    <w:p w14:paraId="0553EC14" w14:textId="77777777" w:rsidR="003A461B" w:rsidRDefault="00000000">
      <w:pPr>
        <w:spacing w:after="40"/>
        <w:ind w:left="576"/>
      </w:pPr>
      <w:r>
        <w:t>C. Lợi dụng chức vụ, quyền hạn sử dụng trái phép tài sản công</w:t>
      </w:r>
    </w:p>
    <w:p w14:paraId="7F946B4B" w14:textId="77777777" w:rsidR="003A461B" w:rsidRDefault="00000000">
      <w:pPr>
        <w:spacing w:after="40"/>
        <w:ind w:left="576"/>
      </w:pPr>
      <w:r>
        <w:t>D. Tất cả các hành vi áp dụng cho khu vực nhà nước</w:t>
      </w:r>
    </w:p>
    <w:p w14:paraId="7BE506A4" w14:textId="77777777" w:rsidR="003A461B" w:rsidRDefault="00000000">
      <w:pPr>
        <w:spacing w:before="120" w:after="80"/>
      </w:pPr>
      <w:r>
        <w:rPr>
          <w:b/>
        </w:rPr>
        <w:t>Câu 5: Khái niệm 'Vụ lợi' trong pháp luật phòng chống tham nhũng được hiểu như thế nào?</w:t>
      </w:r>
    </w:p>
    <w:p w14:paraId="1C3CBF16" w14:textId="77777777" w:rsidR="003A461B" w:rsidRDefault="00000000">
      <w:pPr>
        <w:spacing w:after="40"/>
        <w:ind w:left="576"/>
      </w:pPr>
      <w:r>
        <w:t>A. Là việc thu được lợi ích vật chất</w:t>
      </w:r>
    </w:p>
    <w:p w14:paraId="617B6C0F" w14:textId="77777777" w:rsidR="003A461B" w:rsidRDefault="00000000">
      <w:pPr>
        <w:spacing w:after="40"/>
        <w:ind w:left="576"/>
      </w:pPr>
      <w:r>
        <w:lastRenderedPageBreak/>
        <w:t>B. Là việc người có chức vụ, quyền hạn đã lợi dụng chức vụ, quyền hạn nhằm đạt được lợi ích vật chất hoặc lợi ích phi vật chất không chính đáng</w:t>
      </w:r>
    </w:p>
    <w:p w14:paraId="56ED56B6" w14:textId="77777777" w:rsidR="003A461B" w:rsidRDefault="00000000">
      <w:pPr>
        <w:spacing w:after="40"/>
        <w:ind w:left="576"/>
      </w:pPr>
      <w:r>
        <w:t>C. Là việc nhận tiền hoa hồng từ đối tác</w:t>
      </w:r>
    </w:p>
    <w:p w14:paraId="6A246718" w14:textId="77777777" w:rsidR="003A461B" w:rsidRDefault="00000000">
      <w:pPr>
        <w:spacing w:after="40"/>
        <w:ind w:left="576"/>
      </w:pPr>
      <w:r>
        <w:t>D. Là việc làm lợi cho tập thể cơ quan mình</w:t>
      </w:r>
    </w:p>
    <w:p w14:paraId="119401E7" w14:textId="77777777" w:rsidR="003A461B" w:rsidRDefault="00000000">
      <w:pPr>
        <w:spacing w:before="120" w:after="80"/>
      </w:pPr>
      <w:r>
        <w:rPr>
          <w:b/>
        </w:rPr>
        <w:t>Câu 6: Hành vi nào dưới đây bị nghiêm cấm theo Luật Phòng, chống tham nhũng?</w:t>
      </w:r>
    </w:p>
    <w:p w14:paraId="7619A9E5" w14:textId="77777777" w:rsidR="003A461B" w:rsidRDefault="00000000">
      <w:pPr>
        <w:spacing w:after="40"/>
        <w:ind w:left="576"/>
      </w:pPr>
      <w:r>
        <w:t>A. Cung cấp thông tin về phòng chống tham nhũng cho báo chí</w:t>
      </w:r>
    </w:p>
    <w:p w14:paraId="5197B21F" w14:textId="77777777" w:rsidR="003A461B" w:rsidRDefault="00000000">
      <w:pPr>
        <w:spacing w:after="40"/>
        <w:ind w:left="576"/>
      </w:pPr>
      <w:r>
        <w:t>B. Đe dọa, trả thù, trù dập, tiết lộ thông tin về người phản ánh, báo cáo, tố cáo, tố giác, báo tin, cung cấp thông tin về hành vi tham nhũng</w:t>
      </w:r>
    </w:p>
    <w:p w14:paraId="439939BC" w14:textId="77777777" w:rsidR="003A461B" w:rsidRDefault="00000000">
      <w:pPr>
        <w:spacing w:after="40"/>
        <w:ind w:left="576"/>
      </w:pPr>
      <w:r>
        <w:t>C. Từ chối nhận quà tặng không đúng quy định</w:t>
      </w:r>
    </w:p>
    <w:p w14:paraId="6848BF68" w14:textId="77777777" w:rsidR="003A461B" w:rsidRDefault="00000000">
      <w:pPr>
        <w:spacing w:after="40"/>
        <w:ind w:left="576"/>
      </w:pPr>
      <w:r>
        <w:t>D. Kê khai tài sản bổ sung</w:t>
      </w:r>
    </w:p>
    <w:p w14:paraId="49E3D804" w14:textId="77777777" w:rsidR="003A461B" w:rsidRDefault="00000000">
      <w:pPr>
        <w:spacing w:before="120" w:after="80"/>
      </w:pPr>
      <w:r>
        <w:rPr>
          <w:b/>
        </w:rPr>
        <w:t>Câu 7: Luật Phòng, chống tham nhũng năm 2018 chính thức có hiệu lực thi hành từ ngày tháng năm nào?</w:t>
      </w:r>
    </w:p>
    <w:p w14:paraId="44E2E61F" w14:textId="77777777" w:rsidR="003A461B" w:rsidRDefault="00000000">
      <w:pPr>
        <w:spacing w:after="40"/>
        <w:ind w:left="576"/>
      </w:pPr>
      <w:r>
        <w:t>A. 01/01/2019</w:t>
      </w:r>
    </w:p>
    <w:p w14:paraId="4FA316D7" w14:textId="77777777" w:rsidR="003A461B" w:rsidRDefault="00000000">
      <w:pPr>
        <w:spacing w:after="40"/>
        <w:ind w:left="576"/>
      </w:pPr>
      <w:r>
        <w:t>B. 01/07/2019</w:t>
      </w:r>
    </w:p>
    <w:p w14:paraId="3EB01F4E" w14:textId="77777777" w:rsidR="003A461B" w:rsidRDefault="00000000">
      <w:pPr>
        <w:spacing w:after="40"/>
        <w:ind w:left="576"/>
      </w:pPr>
      <w:r>
        <w:t>C. 20/11/2018</w:t>
      </w:r>
    </w:p>
    <w:p w14:paraId="05ADCE14" w14:textId="77777777" w:rsidR="003A461B" w:rsidRDefault="00000000">
      <w:pPr>
        <w:spacing w:after="40"/>
        <w:ind w:left="576"/>
      </w:pPr>
      <w:r>
        <w:t>D. 01/01/2020</w:t>
      </w:r>
    </w:p>
    <w:p w14:paraId="77C78777" w14:textId="77777777" w:rsidR="003A461B" w:rsidRDefault="00000000">
      <w:pPr>
        <w:spacing w:before="120" w:after="80"/>
      </w:pPr>
      <w:r>
        <w:rPr>
          <w:b/>
        </w:rPr>
        <w:t>Câu 8: Tài sản tham nhũng phải được xử lý như thế nào?</w:t>
      </w:r>
    </w:p>
    <w:p w14:paraId="3CA4D4E5" w14:textId="77777777" w:rsidR="003A461B" w:rsidRDefault="00000000">
      <w:pPr>
        <w:spacing w:after="40"/>
        <w:ind w:left="576"/>
      </w:pPr>
      <w:r>
        <w:t>A. Phải được thu hồi, trả lại cho chủ sở hữu, người quản lý hợp pháp hoặc tịch thu theo quy định của pháp luật</w:t>
      </w:r>
    </w:p>
    <w:p w14:paraId="1A8827FD" w14:textId="77777777" w:rsidR="003A461B" w:rsidRDefault="00000000">
      <w:pPr>
        <w:spacing w:after="40"/>
        <w:ind w:left="576"/>
      </w:pPr>
      <w:r>
        <w:t>B. Xung công quỹ toàn bộ</w:t>
      </w:r>
    </w:p>
    <w:p w14:paraId="7472E3BB" w14:textId="77777777" w:rsidR="003A461B" w:rsidRDefault="00000000">
      <w:pPr>
        <w:spacing w:after="40"/>
        <w:ind w:left="576"/>
      </w:pPr>
      <w:r>
        <w:t>C. Chia một phần cho người phát hiện, tố cáo</w:t>
      </w:r>
    </w:p>
    <w:p w14:paraId="7697806E" w14:textId="77777777" w:rsidR="003A461B" w:rsidRDefault="00000000">
      <w:pPr>
        <w:spacing w:after="40"/>
        <w:ind w:left="576"/>
      </w:pPr>
      <w:r>
        <w:t>D. Trả lại cho người thân của người phạm tội nếu họ không biết</w:t>
      </w:r>
    </w:p>
    <w:p w14:paraId="2D26F3C6" w14:textId="77777777" w:rsidR="003A461B" w:rsidRDefault="00000000">
      <w:pPr>
        <w:spacing w:before="120" w:after="80"/>
      </w:pPr>
      <w:r>
        <w:rPr>
          <w:b/>
        </w:rPr>
        <w:t>Câu 9: Công dân có quyền gì trong công tác phòng, chống tham nhũng?</w:t>
      </w:r>
    </w:p>
    <w:p w14:paraId="4A62B77D" w14:textId="77777777" w:rsidR="003A461B" w:rsidRDefault="00000000">
      <w:pPr>
        <w:spacing w:after="40"/>
        <w:ind w:left="576"/>
      </w:pPr>
      <w:r>
        <w:t>A. Tự mình điều tra, khám xét nhà của người bị nghi ngờ tham nhũng</w:t>
      </w:r>
    </w:p>
    <w:p w14:paraId="482617F7" w14:textId="77777777" w:rsidR="003A461B" w:rsidRDefault="00000000">
      <w:pPr>
        <w:spacing w:after="40"/>
        <w:ind w:left="576"/>
      </w:pPr>
      <w:r>
        <w:t>B. Phát hiện, phản ánh, tố cáo, tố giác, báo tin về hành vi tham nhũng và được bảo vệ, khen thưởng theo quy định của pháp luật</w:t>
      </w:r>
    </w:p>
    <w:p w14:paraId="78724B99" w14:textId="77777777" w:rsidR="003A461B" w:rsidRDefault="00000000">
      <w:pPr>
        <w:spacing w:after="40"/>
        <w:ind w:left="576"/>
      </w:pPr>
      <w:r>
        <w:t>C. Trực tiếp xét hỏi người có hành vi tham nhũng</w:t>
      </w:r>
    </w:p>
    <w:p w14:paraId="53CB29DC" w14:textId="77777777" w:rsidR="003A461B" w:rsidRDefault="00000000">
      <w:pPr>
        <w:spacing w:after="40"/>
        <w:ind w:left="576"/>
      </w:pPr>
      <w:r>
        <w:t>D. Đăng tải thông tin cá nhân của gia đình người bị nghi tham nhũng lên mạng xã hội</w:t>
      </w:r>
    </w:p>
    <w:p w14:paraId="3411D1BC" w14:textId="77777777" w:rsidR="003A461B" w:rsidRDefault="00000000">
      <w:pPr>
        <w:spacing w:before="120" w:after="80"/>
      </w:pPr>
      <w:r>
        <w:rPr>
          <w:b/>
        </w:rPr>
        <w:t>Câu 10: Cơ quan nào có vai trò chỉ đạo, đôn đốc, kiểm tra, giám sát công tác phòng, chống tham nhũng, tiêu cực trong phạm vi cả nước?</w:t>
      </w:r>
    </w:p>
    <w:p w14:paraId="2AA7F9F5" w14:textId="77777777" w:rsidR="003A461B" w:rsidRDefault="00000000">
      <w:pPr>
        <w:spacing w:after="40"/>
        <w:ind w:left="576"/>
      </w:pPr>
      <w:r>
        <w:t>A. Thanh tra Chính phủ</w:t>
      </w:r>
    </w:p>
    <w:p w14:paraId="092CEB9F" w14:textId="77777777" w:rsidR="003A461B" w:rsidRDefault="00000000">
      <w:pPr>
        <w:spacing w:after="40"/>
        <w:ind w:left="576"/>
      </w:pPr>
      <w:r>
        <w:t>B. Bộ Công an</w:t>
      </w:r>
    </w:p>
    <w:p w14:paraId="1B57EE68" w14:textId="77777777" w:rsidR="003A461B" w:rsidRDefault="00000000">
      <w:pPr>
        <w:spacing w:after="40"/>
        <w:ind w:left="576"/>
      </w:pPr>
      <w:r>
        <w:t>C. Ban Chỉ đạo Trung ương về phòng, chống tham nhũng, tiêu cực</w:t>
      </w:r>
    </w:p>
    <w:p w14:paraId="1761D5BD" w14:textId="77777777" w:rsidR="003A461B" w:rsidRDefault="00000000">
      <w:pPr>
        <w:spacing w:after="40"/>
        <w:ind w:left="576"/>
      </w:pPr>
      <w:r>
        <w:t>D. Viện kiểm sát nhân dân tối cao</w:t>
      </w:r>
    </w:p>
    <w:p w14:paraId="1F5171DA" w14:textId="77777777" w:rsidR="003A461B" w:rsidRDefault="00000000">
      <w:pPr>
        <w:spacing w:before="120" w:after="80"/>
      </w:pPr>
      <w:r>
        <w:rPr>
          <w:b/>
        </w:rPr>
        <w:lastRenderedPageBreak/>
        <w:t>Câu 11: Trách nhiệm của Mặt trận Tổ quốc Việt Nam và các tổ chức thành viên trong PCTN là gì?</w:t>
      </w:r>
    </w:p>
    <w:p w14:paraId="128988E5" w14:textId="77777777" w:rsidR="003A461B" w:rsidRDefault="00000000">
      <w:pPr>
        <w:spacing w:after="40"/>
        <w:ind w:left="576"/>
      </w:pPr>
      <w:r>
        <w:t>A. Trực tiếp truy tố các tội phạm tham nhũng</w:t>
      </w:r>
    </w:p>
    <w:p w14:paraId="415584B8" w14:textId="77777777" w:rsidR="003A461B" w:rsidRDefault="00000000">
      <w:pPr>
        <w:spacing w:after="40"/>
        <w:ind w:left="576"/>
      </w:pPr>
      <w:r>
        <w:t>B. Tuyên truyền, vận động Nhân dân thực hiện pháp luật về PCTN; giám sát việc thực hiện pháp luật về PCTN</w:t>
      </w:r>
    </w:p>
    <w:p w14:paraId="08D16448" w14:textId="77777777" w:rsidR="003A461B" w:rsidRDefault="00000000">
      <w:pPr>
        <w:spacing w:after="40"/>
        <w:ind w:left="576"/>
      </w:pPr>
      <w:r>
        <w:t>C. Ban hành các văn bản quy phạm pháp luật về PCTN</w:t>
      </w:r>
    </w:p>
    <w:p w14:paraId="6400E509" w14:textId="77777777" w:rsidR="003A461B" w:rsidRDefault="00000000">
      <w:pPr>
        <w:spacing w:after="40"/>
        <w:ind w:left="576"/>
      </w:pPr>
      <w:r>
        <w:t>D. Quản lý tài sản thu hồi từ tham nhũng</w:t>
      </w:r>
    </w:p>
    <w:p w14:paraId="115F8408" w14:textId="77777777" w:rsidR="003A461B" w:rsidRDefault="00000000">
      <w:pPr>
        <w:spacing w:before="120" w:after="80"/>
      </w:pPr>
      <w:r>
        <w:rPr>
          <w:b/>
        </w:rPr>
        <w:t>Câu 12: Khái niệm 'Nhũng nhiễu' là gì?</w:t>
      </w:r>
    </w:p>
    <w:p w14:paraId="1858E0C1" w14:textId="77777777" w:rsidR="003A461B" w:rsidRDefault="00000000">
      <w:pPr>
        <w:spacing w:after="40"/>
        <w:ind w:left="576"/>
      </w:pPr>
      <w:r>
        <w:t>A. Là hành vi lấy cắp tài sản công</w:t>
      </w:r>
    </w:p>
    <w:p w14:paraId="24B30848" w14:textId="77777777" w:rsidR="003A461B" w:rsidRDefault="00000000">
      <w:pPr>
        <w:spacing w:after="40"/>
        <w:ind w:left="576"/>
      </w:pPr>
      <w:r>
        <w:t>B. Là hành vi cửa quyền, hách dịch, đòi hỏi, gây khó khăn, phiền hà của người có chức vụ, quyền hạn trong khi thực hiện nhiệm vụ, công vụ</w:t>
      </w:r>
    </w:p>
    <w:p w14:paraId="03518688" w14:textId="77777777" w:rsidR="003A461B" w:rsidRDefault="00000000">
      <w:pPr>
        <w:spacing w:after="40"/>
        <w:ind w:left="576"/>
      </w:pPr>
      <w:r>
        <w:t>C. Là việc chia rẽ nội bộ cơ quan</w:t>
      </w:r>
    </w:p>
    <w:p w14:paraId="69A2B0BF" w14:textId="77777777" w:rsidR="003A461B" w:rsidRDefault="00000000">
      <w:pPr>
        <w:spacing w:after="40"/>
        <w:ind w:left="576"/>
      </w:pPr>
      <w:r>
        <w:t>D. Là hành vi nhận tiền để bổ nhiệm nhân sự</w:t>
      </w:r>
    </w:p>
    <w:p w14:paraId="21638913" w14:textId="77777777" w:rsidR="003A461B" w:rsidRDefault="00000000">
      <w:pPr>
        <w:spacing w:before="120" w:after="80"/>
      </w:pPr>
      <w:r>
        <w:rPr>
          <w:b/>
        </w:rPr>
        <w:t>Câu 13: Hành vi lợi dụng chức vụ, quyền hạn sử dụng trái phép tài sản của Nhà nước vì vụ lợi bị xếp vào loại hành vi nào?</w:t>
      </w:r>
    </w:p>
    <w:p w14:paraId="028E67C9" w14:textId="77777777" w:rsidR="003A461B" w:rsidRDefault="00000000">
      <w:pPr>
        <w:spacing w:after="40"/>
        <w:ind w:left="576"/>
      </w:pPr>
      <w:r>
        <w:t>A. Vi phạm quy định về quản lý tài sản</w:t>
      </w:r>
    </w:p>
    <w:p w14:paraId="2C30413E" w14:textId="77777777" w:rsidR="003A461B" w:rsidRDefault="00000000">
      <w:pPr>
        <w:spacing w:after="40"/>
        <w:ind w:left="576"/>
      </w:pPr>
      <w:r>
        <w:t>B. Hành vi tham nhũng</w:t>
      </w:r>
    </w:p>
    <w:p w14:paraId="5243BC58" w14:textId="77777777" w:rsidR="003A461B" w:rsidRDefault="00000000">
      <w:pPr>
        <w:spacing w:after="40"/>
        <w:ind w:left="576"/>
      </w:pPr>
      <w:r>
        <w:t>C. Lãng phí</w:t>
      </w:r>
    </w:p>
    <w:p w14:paraId="0B9D5E21" w14:textId="77777777" w:rsidR="003A461B" w:rsidRDefault="00000000">
      <w:pPr>
        <w:spacing w:after="40"/>
        <w:ind w:left="576"/>
      </w:pPr>
      <w:r>
        <w:t>D. Thiếu trách nhiệm</w:t>
      </w:r>
    </w:p>
    <w:p w14:paraId="2F30C984" w14:textId="77777777" w:rsidR="003A461B" w:rsidRDefault="00000000">
      <w:pPr>
        <w:spacing w:before="120" w:after="80"/>
      </w:pPr>
      <w:r>
        <w:rPr>
          <w:b/>
        </w:rPr>
        <w:t>Câu 14: Việc xử lý người có hành vi tham nhũng được áp dụng nguyên tắc nào?</w:t>
      </w:r>
    </w:p>
    <w:p w14:paraId="7DAFA943" w14:textId="77777777" w:rsidR="003A461B" w:rsidRDefault="00000000">
      <w:pPr>
        <w:spacing w:after="40"/>
        <w:ind w:left="576"/>
      </w:pPr>
      <w:r>
        <w:t>A. Phải được xử lý nghiêm minh theo quy định của pháp luật, không có vùng cấm, không có ngoại lệ</w:t>
      </w:r>
    </w:p>
    <w:p w14:paraId="56FD6726" w14:textId="77777777" w:rsidR="003A461B" w:rsidRDefault="00000000">
      <w:pPr>
        <w:spacing w:after="40"/>
        <w:ind w:left="576"/>
      </w:pPr>
      <w:r>
        <w:t>B. Xem xét miễn trách nhiệm nếu có nhiều cống hiến</w:t>
      </w:r>
    </w:p>
    <w:p w14:paraId="526B07BA" w14:textId="77777777" w:rsidR="003A461B" w:rsidRDefault="00000000">
      <w:pPr>
        <w:spacing w:after="40"/>
        <w:ind w:left="576"/>
      </w:pPr>
      <w:r>
        <w:t>C. Chỉ xử lý khi gây hậu quả thiệt hại trên 100 triệu đồng</w:t>
      </w:r>
    </w:p>
    <w:p w14:paraId="6F144C20" w14:textId="77777777" w:rsidR="003A461B" w:rsidRDefault="00000000">
      <w:pPr>
        <w:spacing w:after="40"/>
        <w:ind w:left="576"/>
      </w:pPr>
      <w:r>
        <w:t>D. Chỉ xử lý kỷ luật nội bộ Đảng</w:t>
      </w:r>
    </w:p>
    <w:p w14:paraId="78B9547E" w14:textId="77777777" w:rsidR="003A461B" w:rsidRDefault="00000000">
      <w:pPr>
        <w:spacing w:before="120" w:after="80"/>
      </w:pPr>
      <w:r>
        <w:rPr>
          <w:b/>
        </w:rPr>
        <w:t>Câu 15: Hành vi đưa hối lộ, môi giới hối lộ được coi là hành vi tham nhũng (theo Luật PCTN) khi nào?</w:t>
      </w:r>
    </w:p>
    <w:p w14:paraId="78EB6320" w14:textId="77777777" w:rsidR="003A461B" w:rsidRDefault="00000000">
      <w:pPr>
        <w:spacing w:after="40"/>
        <w:ind w:left="576"/>
      </w:pPr>
      <w:r>
        <w:t>A. Mọi trường hợp đưa hối lộ đều là hành vi tham nhũng</w:t>
      </w:r>
    </w:p>
    <w:p w14:paraId="7946BE7A" w14:textId="77777777" w:rsidR="003A461B" w:rsidRDefault="00000000">
      <w:pPr>
        <w:spacing w:after="40"/>
        <w:ind w:left="576"/>
      </w:pPr>
      <w:r>
        <w:t>B. Khi do người có chức vụ, quyền hạn thực hiện để giải quyết công việc của cơ quan, tổ chức, đơn vị hoặc địa phương vì vụ lợi</w:t>
      </w:r>
    </w:p>
    <w:p w14:paraId="2A065844" w14:textId="77777777" w:rsidR="003A461B" w:rsidRDefault="00000000">
      <w:pPr>
        <w:spacing w:after="40"/>
        <w:ind w:left="576"/>
      </w:pPr>
      <w:r>
        <w:t>C. Khi số tiền hối lộ trên 2 triệu đồng</w:t>
      </w:r>
    </w:p>
    <w:p w14:paraId="5074EB9D" w14:textId="77777777" w:rsidR="003A461B" w:rsidRDefault="00000000">
      <w:pPr>
        <w:spacing w:after="40"/>
        <w:ind w:left="576"/>
      </w:pPr>
      <w:r>
        <w:t>D. Khi bị cơ quan công an bắt quả tang</w:t>
      </w:r>
    </w:p>
    <w:p w14:paraId="307FC7BE" w14:textId="77777777" w:rsidR="003A461B" w:rsidRDefault="00000000">
      <w:pPr>
        <w:spacing w:before="120" w:after="80"/>
      </w:pPr>
      <w:r>
        <w:rPr>
          <w:b/>
        </w:rPr>
        <w:t>Câu 16: Cơ quan báo chí, nhà báo có trách nhiệm gì trong phòng, chống tham nhũng?</w:t>
      </w:r>
    </w:p>
    <w:p w14:paraId="311E9878" w14:textId="77777777" w:rsidR="003A461B" w:rsidRDefault="00000000">
      <w:pPr>
        <w:spacing w:after="40"/>
        <w:ind w:left="576"/>
      </w:pPr>
      <w:r>
        <w:t>A. Che giấu thông tin để bảo vệ hình ảnh cơ quan nhà nước</w:t>
      </w:r>
    </w:p>
    <w:p w14:paraId="7DCC0244" w14:textId="77777777" w:rsidR="003A461B" w:rsidRDefault="00000000">
      <w:pPr>
        <w:spacing w:after="40"/>
        <w:ind w:left="576"/>
      </w:pPr>
      <w:r>
        <w:t>B. Tự mình ra quyết định thu hồi tài sản</w:t>
      </w:r>
    </w:p>
    <w:p w14:paraId="167FE045" w14:textId="77777777" w:rsidR="003A461B" w:rsidRDefault="00000000">
      <w:pPr>
        <w:spacing w:after="40"/>
        <w:ind w:left="576"/>
      </w:pPr>
      <w:r>
        <w:lastRenderedPageBreak/>
        <w:t>C. Tham gia vào việc phát hiện, đấu tranh phòng, chống tham nhũng; phản ánh khách quan, trung thực và chịu trách nhiệm về thông tin đã đưa</w:t>
      </w:r>
    </w:p>
    <w:p w14:paraId="42CB6A64" w14:textId="77777777" w:rsidR="003A461B" w:rsidRDefault="00000000">
      <w:pPr>
        <w:spacing w:after="40"/>
        <w:ind w:left="576"/>
      </w:pPr>
      <w:r>
        <w:t>D. Chỉ đăng tải thông tin khi có bản án của Tòa án</w:t>
      </w:r>
    </w:p>
    <w:p w14:paraId="10BD686E" w14:textId="77777777" w:rsidR="003A461B" w:rsidRDefault="00000000">
      <w:pPr>
        <w:spacing w:before="120" w:after="80"/>
      </w:pPr>
      <w:r>
        <w:rPr>
          <w:b/>
        </w:rPr>
        <w:t>Câu 17: Trong quản lý điều hành, việc che giấu hành vi tham nhũng của cấp dưới sẽ bị xử lý như thế nào?</w:t>
      </w:r>
    </w:p>
    <w:p w14:paraId="4D5BFF3B" w14:textId="77777777" w:rsidR="003A461B" w:rsidRDefault="00000000">
      <w:pPr>
        <w:spacing w:after="40"/>
        <w:ind w:left="576"/>
      </w:pPr>
      <w:r>
        <w:t>A. Được tuyên dương vì bảo vệ uy tín cơ quan</w:t>
      </w:r>
    </w:p>
    <w:p w14:paraId="5D5B47E8" w14:textId="77777777" w:rsidR="003A461B" w:rsidRDefault="00000000">
      <w:pPr>
        <w:spacing w:after="40"/>
        <w:ind w:left="576"/>
      </w:pPr>
      <w:r>
        <w:t>B. Bị nghiêm cấm và xử lý theo quy định của pháp luật (Kỷ luật hoặc truy cứu trách nhiệm hình sự)</w:t>
      </w:r>
    </w:p>
    <w:p w14:paraId="11E28872" w14:textId="77777777" w:rsidR="003A461B" w:rsidRDefault="00000000">
      <w:pPr>
        <w:spacing w:after="40"/>
        <w:ind w:left="576"/>
      </w:pPr>
      <w:r>
        <w:t>C. Chỉ bị nhắc nhở rút kinh nghiệm</w:t>
      </w:r>
    </w:p>
    <w:p w14:paraId="3A9925E0" w14:textId="77777777" w:rsidR="003A461B" w:rsidRDefault="00000000">
      <w:pPr>
        <w:spacing w:after="40"/>
        <w:ind w:left="576"/>
      </w:pPr>
      <w:r>
        <w:t>D. Phải nộp phạt vi phạm hành chính 1 triệu đồng</w:t>
      </w:r>
    </w:p>
    <w:p w14:paraId="204EDF83" w14:textId="77777777" w:rsidR="003A461B" w:rsidRDefault="00000000">
      <w:pPr>
        <w:spacing w:before="120" w:after="80"/>
      </w:pPr>
      <w:r>
        <w:rPr>
          <w:b/>
        </w:rPr>
        <w:t>Câu 18: Trách nhiệm giải trình (Accountability) trong Luật PCTN được hiểu là gì?</w:t>
      </w:r>
    </w:p>
    <w:p w14:paraId="0CE175F7" w14:textId="77777777" w:rsidR="003A461B" w:rsidRDefault="00000000">
      <w:pPr>
        <w:spacing w:after="40"/>
        <w:ind w:left="576"/>
      </w:pPr>
      <w:r>
        <w:t>A. Là việc báo cáo ngân sách cuối năm</w:t>
      </w:r>
    </w:p>
    <w:p w14:paraId="4077423F" w14:textId="77777777" w:rsidR="003A461B" w:rsidRDefault="00000000">
      <w:pPr>
        <w:spacing w:after="40"/>
        <w:ind w:left="576"/>
      </w:pPr>
      <w:r>
        <w:t>B. Là việc cơ quan, tổ chức, đơn vị, cá nhân có thẩm quyền làm rõ thông tin, giải thích kịp thời, đầy đủ về quyết định, hành vi của mình trong thực hiện nhiệm vụ, công vụ</w:t>
      </w:r>
    </w:p>
    <w:p w14:paraId="3A354999" w14:textId="77777777" w:rsidR="003A461B" w:rsidRDefault="00000000">
      <w:pPr>
        <w:spacing w:after="40"/>
        <w:ind w:left="576"/>
      </w:pPr>
      <w:r>
        <w:t>C. Là việc cá nhân thanh minh trên mạng xã hội</w:t>
      </w:r>
    </w:p>
    <w:p w14:paraId="29553CD6" w14:textId="77777777" w:rsidR="003A461B" w:rsidRDefault="00000000">
      <w:pPr>
        <w:spacing w:after="40"/>
        <w:ind w:left="576"/>
      </w:pPr>
      <w:r>
        <w:t>D. Là việc viết bản kiểm điểm khi làm sai</w:t>
      </w:r>
    </w:p>
    <w:p w14:paraId="460BB7CE" w14:textId="77777777" w:rsidR="003A461B" w:rsidRDefault="00000000">
      <w:pPr>
        <w:spacing w:before="120" w:after="80"/>
      </w:pPr>
      <w:r>
        <w:rPr>
          <w:b/>
        </w:rPr>
        <w:t>Câu 19: Khái niệm 'Tài sản tham nhũng' được hiểu là gì?</w:t>
      </w:r>
    </w:p>
    <w:p w14:paraId="4A97406A" w14:textId="77777777" w:rsidR="003A461B" w:rsidRDefault="00000000">
      <w:pPr>
        <w:spacing w:after="40"/>
        <w:ind w:left="576"/>
      </w:pPr>
      <w:r>
        <w:t>A. Toàn bộ tài sản của người vi phạm</w:t>
      </w:r>
    </w:p>
    <w:p w14:paraId="278EEF89" w14:textId="77777777" w:rsidR="003A461B" w:rsidRDefault="00000000">
      <w:pPr>
        <w:spacing w:after="40"/>
        <w:ind w:left="576"/>
      </w:pPr>
      <w:r>
        <w:t>B. Là tài sản có được từ hành vi tham nhũng, tài sản có nguồn gốc từ hành vi tham nhũng</w:t>
      </w:r>
    </w:p>
    <w:p w14:paraId="31882A1F" w14:textId="77777777" w:rsidR="003A461B" w:rsidRDefault="00000000">
      <w:pPr>
        <w:spacing w:after="40"/>
        <w:ind w:left="576"/>
      </w:pPr>
      <w:r>
        <w:t>C. Chỉ là tiền mặt nhận hối lộ</w:t>
      </w:r>
    </w:p>
    <w:p w14:paraId="4FC4A873" w14:textId="77777777" w:rsidR="003A461B" w:rsidRDefault="00000000">
      <w:pPr>
        <w:spacing w:after="40"/>
        <w:ind w:left="576"/>
      </w:pPr>
      <w:r>
        <w:t>D. Bất động sản đứng tên người khác</w:t>
      </w:r>
    </w:p>
    <w:p w14:paraId="467F1EAA" w14:textId="77777777" w:rsidR="003A461B" w:rsidRDefault="00000000">
      <w:pPr>
        <w:spacing w:before="120" w:after="80"/>
      </w:pPr>
      <w:r>
        <w:rPr>
          <w:b/>
        </w:rPr>
        <w:t>Câu 20: Đối tượng nào sau đây chịu sự giám sát của công dân trong công tác phòng, chống tham nhũng?</w:t>
      </w:r>
    </w:p>
    <w:p w14:paraId="15C84643" w14:textId="77777777" w:rsidR="003A461B" w:rsidRDefault="00000000">
      <w:pPr>
        <w:spacing w:after="40"/>
        <w:ind w:left="576"/>
      </w:pPr>
      <w:r>
        <w:t>A. Chỉ các doanh nghiệp tư nhân</w:t>
      </w:r>
    </w:p>
    <w:p w14:paraId="3F3C3E66" w14:textId="77777777" w:rsidR="003A461B" w:rsidRDefault="00000000">
      <w:pPr>
        <w:spacing w:after="40"/>
        <w:ind w:left="576"/>
      </w:pPr>
      <w:r>
        <w:t>B. Cơ quan, tổ chức, đơn vị và người có chức vụ, quyền hạn</w:t>
      </w:r>
    </w:p>
    <w:p w14:paraId="0532A287" w14:textId="77777777" w:rsidR="003A461B" w:rsidRDefault="00000000">
      <w:pPr>
        <w:spacing w:after="40"/>
        <w:ind w:left="576"/>
      </w:pPr>
      <w:r>
        <w:t>C. Chỉ các cơ quan tư pháp</w:t>
      </w:r>
    </w:p>
    <w:p w14:paraId="0291D5DC" w14:textId="77777777" w:rsidR="003A461B" w:rsidRDefault="00000000">
      <w:pPr>
        <w:spacing w:after="40"/>
        <w:ind w:left="576"/>
      </w:pPr>
      <w:r>
        <w:t>D. Cán bộ hưu trí</w:t>
      </w:r>
    </w:p>
    <w:p w14:paraId="2FC610F8" w14:textId="77777777" w:rsidR="003A461B" w:rsidRDefault="00000000">
      <w:r>
        <w:br w:type="page"/>
      </w:r>
    </w:p>
    <w:p w14:paraId="5C85CED7" w14:textId="77777777" w:rsidR="003A461B" w:rsidRDefault="00000000">
      <w:pPr>
        <w:spacing w:before="240" w:after="240"/>
      </w:pPr>
      <w:r>
        <w:rPr>
          <w:b/>
          <w:color w:val="B22222"/>
          <w:sz w:val="28"/>
        </w:rPr>
        <w:lastRenderedPageBreak/>
        <w:t>PHẦN II: ĐÁP ÁN VÀ GIẢI THÍCH CHI TIẾT - BỘ SỐ 1</w:t>
      </w:r>
    </w:p>
    <w:p w14:paraId="145CE94C" w14:textId="77777777" w:rsidR="003A461B" w:rsidRDefault="00000000">
      <w:pPr>
        <w:spacing w:before="120" w:after="40"/>
      </w:pPr>
      <w:r>
        <w:rPr>
          <w:b/>
          <w:color w:val="276749"/>
        </w:rPr>
        <w:t>Câu 1: Đáp án B</w:t>
      </w:r>
    </w:p>
    <w:p w14:paraId="4B6EBE42" w14:textId="77777777" w:rsidR="003A461B" w:rsidRDefault="00000000">
      <w:pPr>
        <w:spacing w:after="160"/>
        <w:ind w:left="288"/>
      </w:pPr>
      <w:r>
        <w:rPr>
          <w:b/>
          <w:i/>
          <w:color w:val="718096"/>
        </w:rPr>
        <w:t xml:space="preserve">• Giải thích: </w:t>
      </w:r>
      <w:r>
        <w:rPr>
          <w:i/>
          <w:color w:val="4A5568"/>
        </w:rPr>
        <w:t>Theo Khoản 1 Điều 3 Luật PCTN 2018, tham nhũng là hành vi của người có chức vụ, quyền hạn đã lợi dụng chức vụ, quyền hạn đó vì vụ lợi.</w:t>
      </w:r>
    </w:p>
    <w:p w14:paraId="7285C5E9" w14:textId="77777777" w:rsidR="003A461B" w:rsidRDefault="00000000">
      <w:pPr>
        <w:spacing w:before="120" w:after="40"/>
      </w:pPr>
      <w:r>
        <w:rPr>
          <w:b/>
          <w:color w:val="276749"/>
        </w:rPr>
        <w:t>Câu 2: Đáp án D</w:t>
      </w:r>
    </w:p>
    <w:p w14:paraId="110676FB" w14:textId="77777777" w:rsidR="003A461B" w:rsidRDefault="00000000">
      <w:pPr>
        <w:spacing w:after="160"/>
        <w:ind w:left="288"/>
      </w:pPr>
      <w:r>
        <w:rPr>
          <w:b/>
          <w:i/>
          <w:color w:val="718096"/>
        </w:rPr>
        <w:t xml:space="preserve">• Giải thích: </w:t>
      </w:r>
      <w:r>
        <w:rPr>
          <w:i/>
          <w:color w:val="4A5568"/>
        </w:rPr>
        <w:t>Khoản 2 Điều 3 Luật PCTN 2018 quy định rất rộng về người có chức vụ, quyền hạn, bao gồm cả cán bộ công chức, sĩ quan vũ trang, người quản lý doanh nghiệp và người được giao thực hiện công vụ có quyền hạn.</w:t>
      </w:r>
    </w:p>
    <w:p w14:paraId="400F2DE9" w14:textId="77777777" w:rsidR="003A461B" w:rsidRDefault="00000000">
      <w:pPr>
        <w:spacing w:before="120" w:after="40"/>
      </w:pPr>
      <w:r>
        <w:rPr>
          <w:b/>
          <w:color w:val="276749"/>
        </w:rPr>
        <w:t>Câu 3: Đáp án C</w:t>
      </w:r>
    </w:p>
    <w:p w14:paraId="21611C5D" w14:textId="77777777" w:rsidR="003A461B" w:rsidRDefault="00000000">
      <w:pPr>
        <w:spacing w:after="160"/>
        <w:ind w:left="288"/>
      </w:pPr>
      <w:r>
        <w:rPr>
          <w:b/>
          <w:i/>
          <w:color w:val="718096"/>
        </w:rPr>
        <w:t xml:space="preserve">• Giải thích: </w:t>
      </w:r>
      <w:r>
        <w:rPr>
          <w:i/>
          <w:color w:val="4A5568"/>
        </w:rPr>
        <w:t>Trộm cắp tài sản là tội phạm xâm phạm sở hữu thông thường. Tham nhũng đòi hỏi chủ thể phải là người có chức vụ, quyền hạn và lợi dụng chức vụ đó để trục lợi (Điều 2 Luật PCTN).</w:t>
      </w:r>
    </w:p>
    <w:p w14:paraId="2589D1A9" w14:textId="77777777" w:rsidR="003A461B" w:rsidRDefault="00000000">
      <w:pPr>
        <w:spacing w:before="120" w:after="40"/>
      </w:pPr>
      <w:r>
        <w:rPr>
          <w:b/>
          <w:color w:val="276749"/>
        </w:rPr>
        <w:t>Câu 4: Đáp án A</w:t>
      </w:r>
    </w:p>
    <w:p w14:paraId="333D0AE0" w14:textId="77777777" w:rsidR="003A461B" w:rsidRDefault="00000000">
      <w:pPr>
        <w:spacing w:after="160"/>
        <w:ind w:left="288"/>
      </w:pPr>
      <w:r>
        <w:rPr>
          <w:b/>
          <w:i/>
          <w:color w:val="718096"/>
        </w:rPr>
        <w:t xml:space="preserve">• Giải thích: </w:t>
      </w:r>
      <w:r>
        <w:rPr>
          <w:i/>
          <w:color w:val="4A5568"/>
        </w:rPr>
        <w:t>Khoản 2 Điều 2 Luật PCTN 2018 quy định chỉ có 3 nhóm hành vi tham nhũng áp dụng cho khu vực ngoài nhà nước: Tham ô; Nhận hối lộ; Đưa/môi giới hối lộ để giải quyết công việc của doanh nghiệp vì vụ lợi.</w:t>
      </w:r>
    </w:p>
    <w:p w14:paraId="47D6FBFB" w14:textId="77777777" w:rsidR="003A461B" w:rsidRDefault="00000000">
      <w:pPr>
        <w:spacing w:before="120" w:after="40"/>
      </w:pPr>
      <w:r>
        <w:rPr>
          <w:b/>
          <w:color w:val="276749"/>
        </w:rPr>
        <w:t>Câu 5: Đáp án B</w:t>
      </w:r>
    </w:p>
    <w:p w14:paraId="1D8DA666" w14:textId="77777777" w:rsidR="003A461B" w:rsidRDefault="00000000">
      <w:pPr>
        <w:spacing w:after="160"/>
        <w:ind w:left="288"/>
      </w:pPr>
      <w:r>
        <w:rPr>
          <w:b/>
          <w:i/>
          <w:color w:val="718096"/>
        </w:rPr>
        <w:t xml:space="preserve">• Giải thích: </w:t>
      </w:r>
      <w:r>
        <w:rPr>
          <w:i/>
          <w:color w:val="4A5568"/>
        </w:rPr>
        <w:t>Khoản 7 Điều 3 định nghĩa vụ lợi là việc nhằm đạt được lợi ích vật chất hoặc lợi ích phi vật chất không chính đáng.</w:t>
      </w:r>
    </w:p>
    <w:p w14:paraId="5E356534" w14:textId="77777777" w:rsidR="003A461B" w:rsidRDefault="00000000">
      <w:pPr>
        <w:spacing w:before="120" w:after="40"/>
      </w:pPr>
      <w:r>
        <w:rPr>
          <w:b/>
          <w:color w:val="276749"/>
        </w:rPr>
        <w:t>Câu 6: Đáp án B</w:t>
      </w:r>
    </w:p>
    <w:p w14:paraId="4178670A" w14:textId="77777777" w:rsidR="003A461B" w:rsidRDefault="00000000">
      <w:pPr>
        <w:spacing w:after="160"/>
        <w:ind w:left="288"/>
      </w:pPr>
      <w:r>
        <w:rPr>
          <w:b/>
          <w:i/>
          <w:color w:val="718096"/>
        </w:rPr>
        <w:t xml:space="preserve">• Giải thích: </w:t>
      </w:r>
      <w:r>
        <w:rPr>
          <w:i/>
          <w:color w:val="4A5568"/>
        </w:rPr>
        <w:t>Khoản 2 Điều 8 Luật PCTN 2018 nghiêm cấm hành vi đe dọa, trả thù, trù dập, tiết lộ thông tin về người tố cáo hành vi tham nhũng.</w:t>
      </w:r>
    </w:p>
    <w:p w14:paraId="4315BABB" w14:textId="77777777" w:rsidR="003A461B" w:rsidRDefault="00000000">
      <w:pPr>
        <w:spacing w:before="120" w:after="40"/>
      </w:pPr>
      <w:r>
        <w:rPr>
          <w:b/>
          <w:color w:val="276749"/>
        </w:rPr>
        <w:t>Câu 7: Đáp án B</w:t>
      </w:r>
    </w:p>
    <w:p w14:paraId="33A97871" w14:textId="77777777" w:rsidR="003A461B" w:rsidRDefault="00000000">
      <w:pPr>
        <w:spacing w:after="160"/>
        <w:ind w:left="288"/>
      </w:pPr>
      <w:r>
        <w:rPr>
          <w:b/>
          <w:i/>
          <w:color w:val="718096"/>
        </w:rPr>
        <w:t xml:space="preserve">• Giải thích: </w:t>
      </w:r>
      <w:r>
        <w:rPr>
          <w:i/>
          <w:color w:val="4A5568"/>
        </w:rPr>
        <w:t>Theo Điều 96, Luật Phòng, chống tham nhũng số 36/2018/QH14 có hiệu lực thi hành từ ngày 01 tháng 07 năm 2019.</w:t>
      </w:r>
    </w:p>
    <w:p w14:paraId="077E5F18" w14:textId="77777777" w:rsidR="003A461B" w:rsidRDefault="00000000">
      <w:pPr>
        <w:spacing w:before="120" w:after="40"/>
      </w:pPr>
      <w:r>
        <w:rPr>
          <w:b/>
          <w:color w:val="276749"/>
        </w:rPr>
        <w:t>Câu 8: Đáp án A</w:t>
      </w:r>
    </w:p>
    <w:p w14:paraId="1612DF9B" w14:textId="77777777" w:rsidR="003A461B" w:rsidRDefault="00000000">
      <w:pPr>
        <w:spacing w:after="160"/>
        <w:ind w:left="288"/>
      </w:pPr>
      <w:r>
        <w:rPr>
          <w:b/>
          <w:i/>
          <w:color w:val="718096"/>
        </w:rPr>
        <w:t xml:space="preserve">• Giải thích: </w:t>
      </w:r>
      <w:r>
        <w:rPr>
          <w:i/>
          <w:color w:val="4A5568"/>
        </w:rPr>
        <w:t>Theo Điều 93 Luật PCTN 2018, tài sản tham nhũng phải được thu hồi, trả lại cho chủ sở hữu, người quản lý hợp pháp hoặc tịch thu.</w:t>
      </w:r>
    </w:p>
    <w:p w14:paraId="6D190683" w14:textId="77777777" w:rsidR="003A461B" w:rsidRDefault="00000000">
      <w:pPr>
        <w:spacing w:before="120" w:after="40"/>
      </w:pPr>
      <w:r>
        <w:rPr>
          <w:b/>
          <w:color w:val="276749"/>
        </w:rPr>
        <w:t>Câu 9: Đáp án B</w:t>
      </w:r>
    </w:p>
    <w:p w14:paraId="741BBB2F" w14:textId="77777777" w:rsidR="003A461B" w:rsidRDefault="00000000">
      <w:pPr>
        <w:spacing w:after="160"/>
        <w:ind w:left="288"/>
      </w:pPr>
      <w:r>
        <w:rPr>
          <w:b/>
          <w:i/>
          <w:color w:val="718096"/>
        </w:rPr>
        <w:t xml:space="preserve">• Giải thích: </w:t>
      </w:r>
      <w:r>
        <w:rPr>
          <w:i/>
          <w:color w:val="4A5568"/>
        </w:rPr>
        <w:t>Điều 5 Luật PCTN quy định quyền và nghĩa vụ của công dân là phát hiện, phản ánh, tố cáo, báo tin về hành vi tham nhũng và có quyền được bảo vệ, khen thưởng.</w:t>
      </w:r>
    </w:p>
    <w:p w14:paraId="66E8F3FB" w14:textId="77777777" w:rsidR="003A461B" w:rsidRDefault="00000000">
      <w:pPr>
        <w:spacing w:before="120" w:after="40"/>
      </w:pPr>
      <w:r>
        <w:rPr>
          <w:b/>
          <w:color w:val="276749"/>
        </w:rPr>
        <w:t>Câu 10: Đáp án C</w:t>
      </w:r>
    </w:p>
    <w:p w14:paraId="11E4D268" w14:textId="77777777" w:rsidR="003A461B" w:rsidRDefault="00000000">
      <w:pPr>
        <w:spacing w:after="160"/>
        <w:ind w:left="288"/>
      </w:pPr>
      <w:r>
        <w:rPr>
          <w:b/>
          <w:i/>
          <w:color w:val="718096"/>
        </w:rPr>
        <w:t xml:space="preserve">• Giải thích: </w:t>
      </w:r>
      <w:r>
        <w:rPr>
          <w:i/>
          <w:color w:val="4A5568"/>
        </w:rPr>
        <w:t>Ban Chỉ đạo Trung ương về PCTN, tiêu cực (trực thuộc Bộ Chính trị, do Tổng Bí thư làm Trưởng ban) là cơ quan chỉ đạo tối cao đối với công tác này trên phạm vi cả nước.</w:t>
      </w:r>
    </w:p>
    <w:p w14:paraId="12689AAE" w14:textId="77777777" w:rsidR="003A461B" w:rsidRDefault="00000000">
      <w:pPr>
        <w:spacing w:before="120" w:after="40"/>
      </w:pPr>
      <w:r>
        <w:rPr>
          <w:b/>
          <w:color w:val="276749"/>
        </w:rPr>
        <w:lastRenderedPageBreak/>
        <w:t>Câu 11: Đáp án B</w:t>
      </w:r>
    </w:p>
    <w:p w14:paraId="5202AFD8" w14:textId="77777777" w:rsidR="003A461B" w:rsidRDefault="00000000">
      <w:pPr>
        <w:spacing w:after="160"/>
        <w:ind w:left="288"/>
      </w:pPr>
      <w:r>
        <w:rPr>
          <w:b/>
          <w:i/>
          <w:color w:val="718096"/>
        </w:rPr>
        <w:t xml:space="preserve">• Giải thích: </w:t>
      </w:r>
      <w:r>
        <w:rPr>
          <w:i/>
          <w:color w:val="4A5568"/>
        </w:rPr>
        <w:t>Theo Điều 6, MTTQ và các tổ chức thành viên có trách nhiệm tuyên truyền, vận động, giám sát, phản biện xã hội, kiến nghị hoàn thiện chính sách, pháp luật về PCTN.</w:t>
      </w:r>
    </w:p>
    <w:p w14:paraId="4C20D8DF" w14:textId="77777777" w:rsidR="003A461B" w:rsidRDefault="00000000">
      <w:pPr>
        <w:spacing w:before="120" w:after="40"/>
      </w:pPr>
      <w:r>
        <w:rPr>
          <w:b/>
          <w:color w:val="276749"/>
        </w:rPr>
        <w:t>Câu 12: Đáp án B</w:t>
      </w:r>
    </w:p>
    <w:p w14:paraId="232CAFF7" w14:textId="77777777" w:rsidR="003A461B" w:rsidRDefault="00000000">
      <w:pPr>
        <w:spacing w:after="160"/>
        <w:ind w:left="288"/>
      </w:pPr>
      <w:r>
        <w:rPr>
          <w:b/>
          <w:i/>
          <w:color w:val="718096"/>
        </w:rPr>
        <w:t xml:space="preserve">• Giải thích: </w:t>
      </w:r>
      <w:r>
        <w:rPr>
          <w:i/>
          <w:color w:val="4A5568"/>
        </w:rPr>
        <w:t>Khoản 4 Điều 3 Luật PCTN 2018 định nghĩa nhũng nhiễu là hành vi cửa quyền, hách dịch, đòi hỏi, gây khó khăn, phiền hà của người có chức vụ, quyền hạn.</w:t>
      </w:r>
    </w:p>
    <w:p w14:paraId="04675F1D" w14:textId="77777777" w:rsidR="003A461B" w:rsidRDefault="00000000">
      <w:pPr>
        <w:spacing w:before="120" w:after="40"/>
      </w:pPr>
      <w:r>
        <w:rPr>
          <w:b/>
          <w:color w:val="276749"/>
        </w:rPr>
        <w:t>Câu 13: Đáp án B</w:t>
      </w:r>
    </w:p>
    <w:p w14:paraId="0CB8A0D9" w14:textId="77777777" w:rsidR="003A461B" w:rsidRDefault="00000000">
      <w:pPr>
        <w:spacing w:after="160"/>
        <w:ind w:left="288"/>
      </w:pPr>
      <w:r>
        <w:rPr>
          <w:b/>
          <w:i/>
          <w:color w:val="718096"/>
        </w:rPr>
        <w:t xml:space="preserve">• Giải thích: </w:t>
      </w:r>
      <w:r>
        <w:rPr>
          <w:i/>
          <w:color w:val="4A5568"/>
        </w:rPr>
        <w:t>Theo điểm h Khoản 1 Điều 2 Luật PCTN, đây là một trong các hành vi tham nhũng trong khu vực nhà nước.</w:t>
      </w:r>
    </w:p>
    <w:p w14:paraId="21FF58FC" w14:textId="77777777" w:rsidR="003A461B" w:rsidRDefault="00000000">
      <w:pPr>
        <w:spacing w:before="120" w:after="40"/>
      </w:pPr>
      <w:r>
        <w:rPr>
          <w:b/>
          <w:color w:val="276749"/>
        </w:rPr>
        <w:t>Câu 14: Đáp án A</w:t>
      </w:r>
    </w:p>
    <w:p w14:paraId="5C057F35" w14:textId="77777777" w:rsidR="003A461B" w:rsidRDefault="00000000">
      <w:pPr>
        <w:spacing w:after="160"/>
        <w:ind w:left="288"/>
      </w:pPr>
      <w:r>
        <w:rPr>
          <w:b/>
          <w:i/>
          <w:color w:val="718096"/>
        </w:rPr>
        <w:t xml:space="preserve">• Giải thích: </w:t>
      </w:r>
      <w:r>
        <w:rPr>
          <w:i/>
          <w:color w:val="4A5568"/>
        </w:rPr>
        <w:t>Nguyên tắc xử lý tham nhũng là nghiêm minh, đồng bộ, không có vùng cấm, không có ngoại lệ, bất kể người đó là ai, giữ chức vụ gì (Điều 92).</w:t>
      </w:r>
    </w:p>
    <w:p w14:paraId="59EDEEEA" w14:textId="77777777" w:rsidR="003A461B" w:rsidRDefault="00000000">
      <w:pPr>
        <w:spacing w:before="120" w:after="40"/>
      </w:pPr>
      <w:r>
        <w:rPr>
          <w:b/>
          <w:color w:val="276749"/>
        </w:rPr>
        <w:t>Câu 15: Đáp án B</w:t>
      </w:r>
    </w:p>
    <w:p w14:paraId="17F37EF9" w14:textId="77777777" w:rsidR="003A461B" w:rsidRDefault="00000000">
      <w:pPr>
        <w:spacing w:after="160"/>
        <w:ind w:left="288"/>
      </w:pPr>
      <w:r>
        <w:rPr>
          <w:b/>
          <w:i/>
          <w:color w:val="718096"/>
        </w:rPr>
        <w:t xml:space="preserve">• Giải thích: </w:t>
      </w:r>
      <w:r>
        <w:rPr>
          <w:i/>
          <w:color w:val="4A5568"/>
        </w:rPr>
        <w:t>Theo điểm k Khoản 1 Điều 2 Luật PCTN, đưa hối lộ, môi giới hối lộ là hành vi tham nhũng khi do người có chức vụ, quyền hạn thực hiện nhằm giải quyết công việc của cơ quan, tổ chức, đơn vị.</w:t>
      </w:r>
    </w:p>
    <w:p w14:paraId="735AC283" w14:textId="77777777" w:rsidR="003A461B" w:rsidRDefault="00000000">
      <w:pPr>
        <w:spacing w:before="120" w:after="40"/>
      </w:pPr>
      <w:r>
        <w:rPr>
          <w:b/>
          <w:color w:val="276749"/>
        </w:rPr>
        <w:t>Câu 16: Đáp án C</w:t>
      </w:r>
    </w:p>
    <w:p w14:paraId="7BE5144C" w14:textId="77777777" w:rsidR="003A461B" w:rsidRDefault="00000000">
      <w:pPr>
        <w:spacing w:after="160"/>
        <w:ind w:left="288"/>
      </w:pPr>
      <w:r>
        <w:rPr>
          <w:b/>
          <w:i/>
          <w:color w:val="718096"/>
        </w:rPr>
        <w:t xml:space="preserve">• Giải thích: </w:t>
      </w:r>
      <w:r>
        <w:rPr>
          <w:i/>
          <w:color w:val="4A5568"/>
        </w:rPr>
        <w:t>Điều 75 Luật PCTN quy định cơ quan báo chí, nhà báo có trách nhiệm đấu tranh PCTN, phản ánh trung thực, khách quan và chịu trách nhiệm pháp luật về thông tin đưa ra.</w:t>
      </w:r>
    </w:p>
    <w:p w14:paraId="1E48996E" w14:textId="77777777" w:rsidR="003A461B" w:rsidRDefault="00000000">
      <w:pPr>
        <w:spacing w:before="120" w:after="40"/>
      </w:pPr>
      <w:r>
        <w:rPr>
          <w:b/>
          <w:color w:val="276749"/>
        </w:rPr>
        <w:t>Câu 17: Đáp án B</w:t>
      </w:r>
    </w:p>
    <w:p w14:paraId="6232C123" w14:textId="77777777" w:rsidR="003A461B" w:rsidRDefault="00000000">
      <w:pPr>
        <w:spacing w:after="160"/>
        <w:ind w:left="288"/>
      </w:pPr>
      <w:r>
        <w:rPr>
          <w:b/>
          <w:i/>
          <w:color w:val="718096"/>
        </w:rPr>
        <w:t xml:space="preserve">• Giải thích: </w:t>
      </w:r>
      <w:r>
        <w:rPr>
          <w:i/>
          <w:color w:val="4A5568"/>
        </w:rPr>
        <w:t>Che giấu hành vi tham nhũng là một trong các hành vi bị nghiêm cấm (Điều 8). Tùy mức độ có thể bị kỷ luật hoặc truy cứu TNHS về tội Che giấu tội phạm.</w:t>
      </w:r>
    </w:p>
    <w:p w14:paraId="5028540D" w14:textId="77777777" w:rsidR="003A461B" w:rsidRDefault="00000000">
      <w:pPr>
        <w:spacing w:before="120" w:after="40"/>
      </w:pPr>
      <w:r>
        <w:rPr>
          <w:b/>
          <w:color w:val="276749"/>
        </w:rPr>
        <w:t>Câu 18: Đáp án B</w:t>
      </w:r>
    </w:p>
    <w:p w14:paraId="362D45A0" w14:textId="77777777" w:rsidR="003A461B" w:rsidRDefault="00000000">
      <w:pPr>
        <w:spacing w:after="160"/>
        <w:ind w:left="288"/>
      </w:pPr>
      <w:r>
        <w:rPr>
          <w:b/>
          <w:i/>
          <w:color w:val="718096"/>
        </w:rPr>
        <w:t xml:space="preserve">• Giải thích: </w:t>
      </w:r>
      <w:r>
        <w:rPr>
          <w:i/>
          <w:color w:val="4A5568"/>
        </w:rPr>
        <w:t>Điều 3, Khoản 5 định nghĩa Trách nhiệm giải trình là việc làm rõ thông tin, giải thích kịp thời, đầy đủ về quyết định, hành vi của mình trong khi thực hiện nhiệm vụ, công vụ.</w:t>
      </w:r>
    </w:p>
    <w:p w14:paraId="01D4C8DF" w14:textId="77777777" w:rsidR="003A461B" w:rsidRDefault="00000000">
      <w:pPr>
        <w:spacing w:before="120" w:after="40"/>
      </w:pPr>
      <w:r>
        <w:rPr>
          <w:b/>
          <w:color w:val="276749"/>
        </w:rPr>
        <w:t>Câu 19: Đáp án B</w:t>
      </w:r>
    </w:p>
    <w:p w14:paraId="5B2AB9E6" w14:textId="77777777" w:rsidR="003A461B" w:rsidRDefault="00000000">
      <w:pPr>
        <w:spacing w:after="160"/>
        <w:ind w:left="288"/>
      </w:pPr>
      <w:r>
        <w:rPr>
          <w:b/>
          <w:i/>
          <w:color w:val="718096"/>
        </w:rPr>
        <w:t xml:space="preserve">• Giải thích: </w:t>
      </w:r>
      <w:r>
        <w:rPr>
          <w:i/>
          <w:color w:val="4A5568"/>
        </w:rPr>
        <w:t>Khoản 6 Điều 3 quy định tài sản tham nhũng là tài sản có được từ hành vi tham nhũng, tài sản có nguồn gốc từ hành vi tham nhũng.</w:t>
      </w:r>
    </w:p>
    <w:p w14:paraId="112A90D0" w14:textId="77777777" w:rsidR="003A461B" w:rsidRDefault="00000000">
      <w:pPr>
        <w:spacing w:before="120" w:after="40"/>
      </w:pPr>
      <w:r>
        <w:rPr>
          <w:b/>
          <w:color w:val="276749"/>
        </w:rPr>
        <w:t>Câu 20: Đáp án B</w:t>
      </w:r>
    </w:p>
    <w:p w14:paraId="29024764" w14:textId="77777777" w:rsidR="003A461B" w:rsidRDefault="00000000">
      <w:pPr>
        <w:spacing w:after="160"/>
        <w:ind w:left="288"/>
      </w:pPr>
      <w:r>
        <w:rPr>
          <w:b/>
          <w:i/>
          <w:color w:val="718096"/>
        </w:rPr>
        <w:t xml:space="preserve">• Giải thích: </w:t>
      </w:r>
      <w:r>
        <w:rPr>
          <w:i/>
          <w:color w:val="4A5568"/>
        </w:rPr>
        <w:t>Luật PCTN quy định công dân có quyền giám sát hoạt động của các cơ quan, tổ chức, đơn vị, người có chức vụ, quyền hạn trong việc thực hiện pháp luật về PCTN.</w:t>
      </w:r>
    </w:p>
    <w:p w14:paraId="57799A46" w14:textId="77777777" w:rsidR="003A461B" w:rsidRDefault="00000000">
      <w:r>
        <w:br w:type="page"/>
      </w:r>
    </w:p>
    <w:p w14:paraId="3AD9B2BC" w14:textId="77777777" w:rsidR="003A461B" w:rsidRDefault="00000000">
      <w:r>
        <w:lastRenderedPageBreak/>
        <w:br w:type="page"/>
      </w:r>
    </w:p>
    <w:p w14:paraId="4CAAB3F5" w14:textId="77777777" w:rsidR="003A461B" w:rsidRDefault="00000000">
      <w:pPr>
        <w:spacing w:before="240" w:after="240"/>
      </w:pPr>
      <w:r>
        <w:rPr>
          <w:b/>
          <w:color w:val="B22222"/>
          <w:sz w:val="28"/>
        </w:rPr>
        <w:lastRenderedPageBreak/>
        <w:t>PHẦN II: ĐÁP ÁN VÀ GIẢI THÍCH CHI TIẾT - BỘ SỐ 3</w:t>
      </w:r>
    </w:p>
    <w:p w14:paraId="4BC699CA" w14:textId="77777777" w:rsidR="003A461B" w:rsidRDefault="00000000">
      <w:pPr>
        <w:spacing w:before="120" w:after="40"/>
      </w:pPr>
      <w:r>
        <w:rPr>
          <w:b/>
          <w:color w:val="276749"/>
        </w:rPr>
        <w:t>Câu 1: Đáp án B</w:t>
      </w:r>
    </w:p>
    <w:p w14:paraId="1D06C7C8" w14:textId="77777777" w:rsidR="003A461B" w:rsidRDefault="00000000">
      <w:pPr>
        <w:spacing w:after="160"/>
        <w:ind w:left="288"/>
      </w:pPr>
      <w:r>
        <w:rPr>
          <w:b/>
          <w:i/>
          <w:color w:val="718096"/>
        </w:rPr>
        <w:t xml:space="preserve">• Giải thích: </w:t>
      </w:r>
      <w:r>
        <w:rPr>
          <w:i/>
          <w:color w:val="4A5568"/>
        </w:rPr>
        <w:t>Chương IV Luật PCTN quy định người đứng đầu, cấp phó của người đứng đầu phải chịu trách nhiệm trực tiếp hoặc liên đới khi để xảy ra tham nhũng trong cơ quan mình quản lý.</w:t>
      </w:r>
    </w:p>
    <w:p w14:paraId="282AFEA0" w14:textId="77777777" w:rsidR="003A461B" w:rsidRDefault="00000000">
      <w:pPr>
        <w:spacing w:before="120" w:after="40"/>
      </w:pPr>
      <w:r>
        <w:rPr>
          <w:b/>
          <w:color w:val="276749"/>
        </w:rPr>
        <w:t>Câu 2: Đáp án B</w:t>
      </w:r>
    </w:p>
    <w:p w14:paraId="14771818" w14:textId="77777777" w:rsidR="003A461B" w:rsidRDefault="00000000">
      <w:pPr>
        <w:spacing w:after="160"/>
        <w:ind w:left="288"/>
      </w:pPr>
      <w:r>
        <w:rPr>
          <w:b/>
          <w:i/>
          <w:color w:val="718096"/>
        </w:rPr>
        <w:t xml:space="preserve">• Giải thích: </w:t>
      </w:r>
      <w:r>
        <w:rPr>
          <w:i/>
          <w:color w:val="4A5568"/>
        </w:rPr>
        <w:t>Theo Điều 72, người đứng đầu, cấp phó bị xử lý kỷ luật bằng hình thức khiển trách, cảnh cáo, cách chức tùy theo tính chất, mức độ nghiêm trọng của vụ việc tham nhũng.</w:t>
      </w:r>
    </w:p>
    <w:p w14:paraId="37E40DA3" w14:textId="77777777" w:rsidR="003A461B" w:rsidRDefault="00000000">
      <w:pPr>
        <w:spacing w:before="120" w:after="40"/>
      </w:pPr>
      <w:r>
        <w:rPr>
          <w:b/>
          <w:color w:val="276749"/>
        </w:rPr>
        <w:t>Câu 3: Đáp án C</w:t>
      </w:r>
    </w:p>
    <w:p w14:paraId="42EBF38A" w14:textId="77777777" w:rsidR="003A461B" w:rsidRDefault="00000000">
      <w:pPr>
        <w:spacing w:after="160"/>
        <w:ind w:left="288"/>
      </w:pPr>
      <w:r>
        <w:rPr>
          <w:b/>
          <w:i/>
          <w:color w:val="718096"/>
        </w:rPr>
        <w:t xml:space="preserve">• Giải thích: </w:t>
      </w:r>
      <w:r>
        <w:rPr>
          <w:i/>
          <w:color w:val="4A5568"/>
        </w:rPr>
        <w:t>Điều 73 quy định nếu người đứng đầu chủ động xin từ chức, hoặc chủ động phát hiện, báo cáo và xử lý nghiêm thì được xem xét miễn, giảm trách nhiệm.</w:t>
      </w:r>
    </w:p>
    <w:p w14:paraId="70EAE05A" w14:textId="77777777" w:rsidR="003A461B" w:rsidRDefault="00000000">
      <w:pPr>
        <w:spacing w:before="120" w:after="40"/>
      </w:pPr>
      <w:r>
        <w:rPr>
          <w:b/>
          <w:color w:val="276749"/>
        </w:rPr>
        <w:t>Câu 4: Đáp án B</w:t>
      </w:r>
    </w:p>
    <w:p w14:paraId="7DADDA1F" w14:textId="77777777" w:rsidR="003A461B" w:rsidRDefault="00000000">
      <w:pPr>
        <w:spacing w:after="160"/>
        <w:ind w:left="288"/>
      </w:pPr>
      <w:r>
        <w:rPr>
          <w:b/>
          <w:i/>
          <w:color w:val="718096"/>
        </w:rPr>
        <w:t xml:space="preserve">• Giải thích: </w:t>
      </w:r>
      <w:r>
        <w:rPr>
          <w:i/>
          <w:color w:val="4A5568"/>
        </w:rPr>
        <w:t>Theo Điều 65, việc giải quyết tố cáo hành vi tham nhũng được thực hiện theo quy định của pháp luật về tố cáo (Luật Tố cáo).</w:t>
      </w:r>
    </w:p>
    <w:p w14:paraId="1195DA04" w14:textId="77777777" w:rsidR="003A461B" w:rsidRDefault="00000000">
      <w:pPr>
        <w:spacing w:before="120" w:after="40"/>
      </w:pPr>
      <w:r>
        <w:rPr>
          <w:b/>
          <w:color w:val="276749"/>
        </w:rPr>
        <w:t>Câu 5: Đáp án C</w:t>
      </w:r>
    </w:p>
    <w:p w14:paraId="3CD97D95" w14:textId="77777777" w:rsidR="003A461B" w:rsidRDefault="00000000">
      <w:pPr>
        <w:spacing w:after="160"/>
        <w:ind w:left="288"/>
      </w:pPr>
      <w:r>
        <w:rPr>
          <w:b/>
          <w:i/>
          <w:color w:val="718096"/>
        </w:rPr>
        <w:t xml:space="preserve">• Giải thích: </w:t>
      </w:r>
      <w:r>
        <w:rPr>
          <w:i/>
          <w:color w:val="4A5568"/>
        </w:rPr>
        <w:t>Theo Điều 62 Luật PCTN, nếu quá trình thanh tra, kiểm toán phát hiện dấu hiệu tội phạm thì phải chuyển ngay hồ sơ và kiến nghị Cơ quan điều tra xem xét khởi tố.</w:t>
      </w:r>
    </w:p>
    <w:p w14:paraId="7EB38475" w14:textId="77777777" w:rsidR="003A461B" w:rsidRDefault="00000000">
      <w:pPr>
        <w:spacing w:before="120" w:after="40"/>
      </w:pPr>
      <w:r>
        <w:rPr>
          <w:b/>
          <w:color w:val="276749"/>
        </w:rPr>
        <w:t>Câu 6: Đáp án A</w:t>
      </w:r>
    </w:p>
    <w:p w14:paraId="47ED79B5" w14:textId="77777777" w:rsidR="003A461B" w:rsidRDefault="00000000">
      <w:pPr>
        <w:spacing w:after="160"/>
        <w:ind w:left="288"/>
      </w:pPr>
      <w:r>
        <w:rPr>
          <w:b/>
          <w:i/>
          <w:color w:val="718096"/>
        </w:rPr>
        <w:t xml:space="preserve">• Giải thích: </w:t>
      </w:r>
      <w:r>
        <w:rPr>
          <w:i/>
          <w:color w:val="4A5568"/>
        </w:rPr>
        <w:t>Điều 80 Luật PCTN mở rộng phạm vi áp dụng PCTN đối với khu vực tư nhân, nhưng chỉ bắt buộc áp dụng với Công ty đại chúng, Tổ chức tín dụng và một số Tổ chức xã hội nhất định.</w:t>
      </w:r>
    </w:p>
    <w:p w14:paraId="7C6302AC" w14:textId="77777777" w:rsidR="003A461B" w:rsidRDefault="00000000">
      <w:pPr>
        <w:spacing w:before="120" w:after="40"/>
      </w:pPr>
      <w:r>
        <w:rPr>
          <w:b/>
          <w:color w:val="276749"/>
        </w:rPr>
        <w:t>Câu 7: Đáp án B</w:t>
      </w:r>
    </w:p>
    <w:p w14:paraId="7D6A6C3A" w14:textId="77777777" w:rsidR="003A461B" w:rsidRDefault="00000000">
      <w:pPr>
        <w:spacing w:after="160"/>
        <w:ind w:left="288"/>
      </w:pPr>
      <w:r>
        <w:rPr>
          <w:b/>
          <w:i/>
          <w:color w:val="718096"/>
        </w:rPr>
        <w:t xml:space="preserve">• Giải thích: </w:t>
      </w:r>
      <w:r>
        <w:rPr>
          <w:i/>
          <w:color w:val="4A5568"/>
        </w:rPr>
        <w:t>Theo Điều 80, các doanh nghiệp/tổ chức này phải áp dụng các quy định về: Công khai, minh bạch; Kiểm soát xung đột lợi ích; Trách nhiệm người đứng đầu (không bắt buộc Kê khai tài sản).</w:t>
      </w:r>
    </w:p>
    <w:p w14:paraId="76C6F4EA" w14:textId="77777777" w:rsidR="003A461B" w:rsidRDefault="00000000">
      <w:pPr>
        <w:spacing w:before="120" w:after="40"/>
      </w:pPr>
      <w:r>
        <w:rPr>
          <w:b/>
          <w:color w:val="276749"/>
        </w:rPr>
        <w:t>Câu 8: Đáp án C</w:t>
      </w:r>
    </w:p>
    <w:p w14:paraId="49AE9AFC" w14:textId="77777777" w:rsidR="003A461B" w:rsidRDefault="00000000">
      <w:pPr>
        <w:spacing w:after="160"/>
        <w:ind w:left="288"/>
      </w:pPr>
      <w:r>
        <w:rPr>
          <w:b/>
          <w:i/>
          <w:color w:val="718096"/>
        </w:rPr>
        <w:t xml:space="preserve">• Giải thích: </w:t>
      </w:r>
      <w:r>
        <w:rPr>
          <w:i/>
          <w:color w:val="4A5568"/>
        </w:rPr>
        <w:t>Theo Điều 82 Luật PCTN, người tham nhũng ở khu vực ngoài NN vẫn bị xử lý nghiêm minh (kỷ luật, hành chính hoặc hình sự như Tội Tham ô tài sản trong doanh nghiệp ngoài NN theo BLHS).</w:t>
      </w:r>
    </w:p>
    <w:p w14:paraId="4A7C97A1" w14:textId="77777777" w:rsidR="003A461B" w:rsidRDefault="00000000">
      <w:pPr>
        <w:spacing w:before="120" w:after="40"/>
      </w:pPr>
      <w:r>
        <w:rPr>
          <w:b/>
          <w:color w:val="276749"/>
        </w:rPr>
        <w:t>Câu 9: Đáp án C</w:t>
      </w:r>
    </w:p>
    <w:p w14:paraId="28D1CC6A" w14:textId="77777777" w:rsidR="003A461B" w:rsidRDefault="00000000">
      <w:pPr>
        <w:spacing w:after="160"/>
        <w:ind w:left="288"/>
      </w:pPr>
      <w:r>
        <w:rPr>
          <w:b/>
          <w:i/>
          <w:color w:val="718096"/>
        </w:rPr>
        <w:t xml:space="preserve">• Giải thích: </w:t>
      </w:r>
      <w:r>
        <w:rPr>
          <w:i/>
          <w:color w:val="4A5568"/>
        </w:rPr>
        <w:t>Khi phát hiện vi phạm, cơ quan thanh tra có thẩm quyền xử lý hành chính hoặc kiến nghị cơ quan nhà nước có thẩm quyền xử lý (Điều 82).</w:t>
      </w:r>
    </w:p>
    <w:p w14:paraId="139BB895" w14:textId="77777777" w:rsidR="003A461B" w:rsidRDefault="00000000">
      <w:pPr>
        <w:spacing w:before="120" w:after="40"/>
      </w:pPr>
      <w:r>
        <w:rPr>
          <w:b/>
          <w:color w:val="276749"/>
        </w:rPr>
        <w:t>Câu 10: Đáp án B</w:t>
      </w:r>
    </w:p>
    <w:p w14:paraId="5804D6D6" w14:textId="77777777" w:rsidR="003A461B" w:rsidRDefault="00000000">
      <w:pPr>
        <w:spacing w:after="160"/>
        <w:ind w:left="288"/>
      </w:pPr>
      <w:r>
        <w:rPr>
          <w:b/>
          <w:i/>
          <w:color w:val="718096"/>
        </w:rPr>
        <w:lastRenderedPageBreak/>
        <w:t xml:space="preserve">• Giải thích: </w:t>
      </w:r>
      <w:r>
        <w:rPr>
          <w:i/>
          <w:color w:val="4A5568"/>
        </w:rPr>
        <w:t>Bảo vệ người tố cáo là nghĩa vụ bắt buộc của cơ quan nhà nước nhằm tránh sự trả thù, trù dập (Điều 67 Luật PCTN).</w:t>
      </w:r>
    </w:p>
    <w:p w14:paraId="4CB2BE1C" w14:textId="77777777" w:rsidR="003A461B" w:rsidRDefault="00000000">
      <w:pPr>
        <w:spacing w:before="120" w:after="40"/>
      </w:pPr>
      <w:r>
        <w:rPr>
          <w:b/>
          <w:color w:val="276749"/>
        </w:rPr>
        <w:t>Câu 11: Đáp án C</w:t>
      </w:r>
    </w:p>
    <w:p w14:paraId="0034275F" w14:textId="77777777" w:rsidR="003A461B" w:rsidRDefault="00000000">
      <w:pPr>
        <w:spacing w:after="160"/>
        <w:ind w:left="288"/>
      </w:pPr>
      <w:r>
        <w:rPr>
          <w:b/>
          <w:i/>
          <w:color w:val="718096"/>
        </w:rPr>
        <w:t xml:space="preserve">• Giải thích: </w:t>
      </w:r>
      <w:r>
        <w:rPr>
          <w:i/>
          <w:color w:val="4A5568"/>
        </w:rPr>
        <w:t>Luật PCTN quy định nghiêm cấm hành vi lợi dụng tố cáo tham nhũng để vu khống, hãm hại người khác. Nếu vi phạm sẽ bị xử lý nghiêm (Điều 65).</w:t>
      </w:r>
    </w:p>
    <w:p w14:paraId="6BD709E7" w14:textId="77777777" w:rsidR="003A461B" w:rsidRDefault="00000000">
      <w:pPr>
        <w:spacing w:before="120" w:after="40"/>
      </w:pPr>
      <w:r>
        <w:rPr>
          <w:b/>
          <w:color w:val="276749"/>
        </w:rPr>
        <w:t>Câu 12: Đáp án B</w:t>
      </w:r>
    </w:p>
    <w:p w14:paraId="33A3CB12" w14:textId="77777777" w:rsidR="003A461B" w:rsidRDefault="00000000">
      <w:pPr>
        <w:spacing w:after="160"/>
        <w:ind w:left="288"/>
      </w:pPr>
      <w:r>
        <w:rPr>
          <w:b/>
          <w:i/>
          <w:color w:val="718096"/>
        </w:rPr>
        <w:t xml:space="preserve">• Giải thích: </w:t>
      </w:r>
      <w:r>
        <w:rPr>
          <w:i/>
          <w:color w:val="4A5568"/>
        </w:rPr>
        <w:t>Đây là quan điểm, nguyên tắc chỉ đạo xuyên suốt: Phòng chống tham nhũng là sự nghiệp của toàn Đảng, toàn dân và cả hệ thống chính trị.</w:t>
      </w:r>
    </w:p>
    <w:p w14:paraId="2DB245D6" w14:textId="77777777" w:rsidR="003A461B" w:rsidRDefault="00000000">
      <w:pPr>
        <w:spacing w:before="120" w:after="40"/>
      </w:pPr>
      <w:r>
        <w:rPr>
          <w:b/>
          <w:color w:val="276749"/>
        </w:rPr>
        <w:t>Câu 13: Đáp án C</w:t>
      </w:r>
    </w:p>
    <w:p w14:paraId="2B2DE37B" w14:textId="77777777" w:rsidR="003A461B" w:rsidRDefault="00000000">
      <w:pPr>
        <w:spacing w:after="160"/>
        <w:ind w:left="288"/>
      </w:pPr>
      <w:r>
        <w:rPr>
          <w:b/>
          <w:i/>
          <w:color w:val="718096"/>
        </w:rPr>
        <w:t xml:space="preserve">• Giải thích: </w:t>
      </w:r>
      <w:r>
        <w:rPr>
          <w:i/>
          <w:color w:val="4A5568"/>
        </w:rPr>
        <w:t>Tội tham ô tài sản (Điều 353 BLHS) và Tội nhận hối lộ (Điều 354 BLHS) đối với số tiền lớn (ví dụ từ 1 tỷ đồng trở lên) hoặc gây hậu quả đặc biệt nghiêm trọng có hình phạt cao nhất là Tử hình.</w:t>
      </w:r>
    </w:p>
    <w:p w14:paraId="1A7CBD21" w14:textId="77777777" w:rsidR="003A461B" w:rsidRDefault="00000000">
      <w:pPr>
        <w:spacing w:before="120" w:after="40"/>
      </w:pPr>
      <w:r>
        <w:rPr>
          <w:b/>
          <w:color w:val="276749"/>
        </w:rPr>
        <w:t>Câu 14: Đáp án C</w:t>
      </w:r>
    </w:p>
    <w:p w14:paraId="3E704D7E" w14:textId="77777777" w:rsidR="003A461B" w:rsidRDefault="00000000">
      <w:pPr>
        <w:spacing w:after="160"/>
        <w:ind w:left="288"/>
      </w:pPr>
      <w:r>
        <w:rPr>
          <w:b/>
          <w:i/>
          <w:color w:val="718096"/>
        </w:rPr>
        <w:t xml:space="preserve">• Giải thích: </w:t>
      </w:r>
      <w:r>
        <w:rPr>
          <w:i/>
          <w:color w:val="4A5568"/>
        </w:rPr>
        <w:t>Điểm c Khoản 3 Điều 40 BLHS 2015 quy định: Người bị kết án tử hình về tội tham ô tài sản, tội nhận hối lộ mà sau khi bị kết án đã chủ động nộp lại ít nhất ba phần tư (3/4) tài sản tham ô, nhận hối lộ và hợp tác tích cực với cơ quan chức năng trong việc phát hiện, điều tra, xử lý tội phạm hoặc lập công lớn thì không thi hành án tử hình, chuyển thành tù chung thân.</w:t>
      </w:r>
    </w:p>
    <w:p w14:paraId="75599E95" w14:textId="77777777" w:rsidR="003A461B" w:rsidRDefault="00000000">
      <w:pPr>
        <w:spacing w:before="120" w:after="40"/>
      </w:pPr>
      <w:r>
        <w:rPr>
          <w:b/>
          <w:color w:val="276749"/>
        </w:rPr>
        <w:t>Câu 15: Đáp án A</w:t>
      </w:r>
    </w:p>
    <w:p w14:paraId="0A25A2BB" w14:textId="77777777" w:rsidR="003A461B" w:rsidRDefault="00000000">
      <w:pPr>
        <w:spacing w:after="160"/>
        <w:ind w:left="288"/>
      </w:pPr>
      <w:r>
        <w:rPr>
          <w:b/>
          <w:i/>
          <w:color w:val="718096"/>
        </w:rPr>
        <w:t xml:space="preserve">• Giải thích: </w:t>
      </w:r>
      <w:r>
        <w:rPr>
          <w:i/>
          <w:color w:val="4A5568"/>
        </w:rPr>
        <w:t>Điều 88 và Điều 90 Luật PCTN quy định cơ quan nhà nước có thẩm quyền thông qua hợp tác quốc tế, tương trợ tư pháp để hợp tác điều tra, phong tỏa và thu hồi tài sản tham nhũng tẩu tán ra nước ngoài.</w:t>
      </w:r>
    </w:p>
    <w:p w14:paraId="60E0A949" w14:textId="77777777" w:rsidR="003A461B" w:rsidRDefault="00000000">
      <w:pPr>
        <w:spacing w:before="120" w:after="40"/>
      </w:pPr>
      <w:r>
        <w:rPr>
          <w:b/>
          <w:color w:val="276749"/>
        </w:rPr>
        <w:t>Câu 16: Đáp án C</w:t>
      </w:r>
    </w:p>
    <w:p w14:paraId="25CB4F0E" w14:textId="77777777" w:rsidR="003A461B" w:rsidRDefault="00000000">
      <w:pPr>
        <w:spacing w:after="160"/>
        <w:ind w:left="288"/>
      </w:pPr>
      <w:r>
        <w:rPr>
          <w:b/>
          <w:i/>
          <w:color w:val="718096"/>
        </w:rPr>
        <w:t xml:space="preserve">• Giải thích: </w:t>
      </w:r>
      <w:r>
        <w:rPr>
          <w:i/>
          <w:color w:val="4A5568"/>
        </w:rPr>
        <w:t>Đưa hối lộ là hành vi chủ động cung cấp lợi ích cho người có chức vụ quyền hạn nhằm tác động họ thực hiện (hoặc không thực hiện) công vụ theo ý muốn của mình.</w:t>
      </w:r>
    </w:p>
    <w:p w14:paraId="03A49765" w14:textId="77777777" w:rsidR="003A461B" w:rsidRDefault="00000000">
      <w:pPr>
        <w:spacing w:before="120" w:after="40"/>
      </w:pPr>
      <w:r>
        <w:rPr>
          <w:b/>
          <w:color w:val="276749"/>
        </w:rPr>
        <w:t>Câu 17: Đáp án C</w:t>
      </w:r>
    </w:p>
    <w:p w14:paraId="5C509FDB" w14:textId="77777777" w:rsidR="003A461B" w:rsidRDefault="00000000">
      <w:pPr>
        <w:spacing w:after="160"/>
        <w:ind w:left="288"/>
      </w:pPr>
      <w:r>
        <w:rPr>
          <w:b/>
          <w:i/>
          <w:color w:val="718096"/>
        </w:rPr>
        <w:t xml:space="preserve">• Giải thích: </w:t>
      </w:r>
      <w:r>
        <w:rPr>
          <w:i/>
          <w:color w:val="4A5568"/>
        </w:rPr>
        <w:t>Điều 22 Luật PCTN nghiêm cấm sử dụng tài chính công, tài sản công làm quà tặng trái quy định của pháp luật. Việc tặng quà (ví dụ đối ngoại) phải tuân thủ nghiêm ngặt định mức, tiêu chuẩn, chế độ.</w:t>
      </w:r>
    </w:p>
    <w:p w14:paraId="1C118E2B" w14:textId="77777777" w:rsidR="003A461B" w:rsidRDefault="00000000">
      <w:pPr>
        <w:spacing w:before="120" w:after="40"/>
      </w:pPr>
      <w:r>
        <w:rPr>
          <w:b/>
          <w:color w:val="276749"/>
        </w:rPr>
        <w:t>Câu 18: Đáp án C</w:t>
      </w:r>
    </w:p>
    <w:p w14:paraId="6887D9E4" w14:textId="77777777" w:rsidR="003A461B" w:rsidRDefault="00000000">
      <w:pPr>
        <w:spacing w:after="160"/>
        <w:ind w:left="288"/>
      </w:pPr>
      <w:r>
        <w:rPr>
          <w:b/>
          <w:i/>
          <w:color w:val="718096"/>
        </w:rPr>
        <w:t xml:space="preserve">• Giải thích: </w:t>
      </w:r>
      <w:r>
        <w:rPr>
          <w:i/>
          <w:color w:val="4A5568"/>
        </w:rPr>
        <w:t>Điều 79 Luật PCTN khuyến khích các doanh nghiệp, hiệp hội doanh nghiệp ban hành quy tắc đạo đức kinh doanh, xây dựng cơ chế kiểm soát nội bộ để phòng ngừa tham nhũng.</w:t>
      </w:r>
    </w:p>
    <w:p w14:paraId="3EBEEA9A" w14:textId="77777777" w:rsidR="003A461B" w:rsidRDefault="00000000">
      <w:pPr>
        <w:spacing w:before="120" w:after="40"/>
      </w:pPr>
      <w:r>
        <w:rPr>
          <w:b/>
          <w:color w:val="276749"/>
        </w:rPr>
        <w:t>Câu 19: Đáp án C</w:t>
      </w:r>
    </w:p>
    <w:p w14:paraId="3D3AE991" w14:textId="77777777" w:rsidR="003A461B" w:rsidRDefault="00000000">
      <w:pPr>
        <w:spacing w:after="160"/>
        <w:ind w:left="288"/>
      </w:pPr>
      <w:r>
        <w:rPr>
          <w:b/>
          <w:i/>
          <w:color w:val="718096"/>
        </w:rPr>
        <w:lastRenderedPageBreak/>
        <w:t xml:space="preserve">• Giải thích: </w:t>
      </w:r>
      <w:r>
        <w:rPr>
          <w:i/>
          <w:color w:val="4A5568"/>
        </w:rPr>
        <w:t>Hành vi gây khó khăn, phiền hà, vòi vĩnh, ép buộc người dân/doanh nghiệp phải đưa tiền (bôi trơn) để được giải quyết công việc được gọi là nhũng nhiễu, đòi hối lộ (thuộc nhóm hành vi tham nhũng).</w:t>
      </w:r>
    </w:p>
    <w:p w14:paraId="181F2E6E" w14:textId="77777777" w:rsidR="003A461B" w:rsidRDefault="00000000">
      <w:pPr>
        <w:spacing w:before="120" w:after="40"/>
      </w:pPr>
      <w:r>
        <w:rPr>
          <w:b/>
          <w:color w:val="276749"/>
        </w:rPr>
        <w:t>Câu 20: Đáp án C</w:t>
      </w:r>
    </w:p>
    <w:p w14:paraId="7F44E1C3" w14:textId="77777777" w:rsidR="003A461B" w:rsidRDefault="00000000">
      <w:pPr>
        <w:spacing w:after="160"/>
        <w:ind w:left="288"/>
      </w:pPr>
      <w:r>
        <w:rPr>
          <w:b/>
          <w:i/>
          <w:color w:val="718096"/>
        </w:rPr>
        <w:t xml:space="preserve">• Giải thích: </w:t>
      </w:r>
      <w:r>
        <w:rPr>
          <w:i/>
          <w:color w:val="4A5568"/>
        </w:rPr>
        <w:t>Theo quy định pháp luật và chỉ đạo của Thủ tướng Chính phủ, Thanh tra Chính phủ chịu trách nhiệm chủ trì xây dựng Bộ chỉ số và đánh giá công tác phòng, chống tham nhũng cấp tỉnh hằng năm.</w:t>
      </w:r>
    </w:p>
    <w:sectPr w:rsidR="003A461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2857996">
    <w:abstractNumId w:val="8"/>
  </w:num>
  <w:num w:numId="2" w16cid:durableId="2081517400">
    <w:abstractNumId w:val="6"/>
  </w:num>
  <w:num w:numId="3" w16cid:durableId="1333753363">
    <w:abstractNumId w:val="5"/>
  </w:num>
  <w:num w:numId="4" w16cid:durableId="835001980">
    <w:abstractNumId w:val="4"/>
  </w:num>
  <w:num w:numId="5" w16cid:durableId="1744524159">
    <w:abstractNumId w:val="7"/>
  </w:num>
  <w:num w:numId="6" w16cid:durableId="565338225">
    <w:abstractNumId w:val="3"/>
  </w:num>
  <w:num w:numId="7" w16cid:durableId="1690834476">
    <w:abstractNumId w:val="2"/>
  </w:num>
  <w:num w:numId="8" w16cid:durableId="1871330850">
    <w:abstractNumId w:val="1"/>
  </w:num>
  <w:num w:numId="9" w16cid:durableId="4371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461B"/>
    <w:rsid w:val="00A31662"/>
    <w:rsid w:val="00AA1D8D"/>
    <w:rsid w:val="00B36E9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0DFF2"/>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2026-06-18T16:32:00Z</dcterms:modified>
  <cp:category/>
</cp:coreProperties>
</file>